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05" w:type="dxa"/>
        <w:tblCellMar>
          <w:left w:w="0" w:type="dxa"/>
          <w:right w:w="0" w:type="dxa"/>
        </w:tblCellMar>
        <w:tblLook w:val="04A0" w:firstRow="1" w:lastRow="0" w:firstColumn="1" w:lastColumn="0" w:noHBand="0" w:noVBand="1"/>
      </w:tblPr>
      <w:tblGrid>
        <w:gridCol w:w="1160"/>
        <w:gridCol w:w="1170"/>
        <w:gridCol w:w="2726"/>
        <w:gridCol w:w="3544"/>
        <w:gridCol w:w="1105"/>
      </w:tblGrid>
      <w:tr w:rsidR="006F13E4" w14:paraId="773A9BBE" w14:textId="77777777" w:rsidTr="004554DF">
        <w:trPr>
          <w:trHeight w:val="290"/>
        </w:trPr>
        <w:tc>
          <w:tcPr>
            <w:tcW w:w="11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7FED703" w14:textId="77777777" w:rsidR="006F13E4" w:rsidRDefault="006F13E4">
            <w:r>
              <w:rPr>
                <w:b/>
                <w:bCs/>
              </w:rPr>
              <w:t>Start</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8B6528" w14:textId="77777777" w:rsidR="006F13E4" w:rsidRDefault="006F13E4">
            <w:r>
              <w:rPr>
                <w:b/>
                <w:bCs/>
              </w:rPr>
              <w:t>Finish</w:t>
            </w:r>
          </w:p>
        </w:tc>
        <w:tc>
          <w:tcPr>
            <w:tcW w:w="627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B48BEA" w14:textId="77777777" w:rsidR="006F13E4" w:rsidRDefault="006F13E4">
            <w:pPr>
              <w:rPr>
                <w:b/>
                <w:bCs/>
              </w:rPr>
            </w:pPr>
            <w:r>
              <w:rPr>
                <w:b/>
                <w:bCs/>
              </w:rPr>
              <w:t>Session</w:t>
            </w:r>
          </w:p>
        </w:tc>
        <w:tc>
          <w:tcPr>
            <w:tcW w:w="11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688EC9" w14:textId="282A049A" w:rsidR="006F13E4" w:rsidRDefault="006F13E4">
            <w:pPr>
              <w:rPr>
                <w:b/>
                <w:bCs/>
              </w:rPr>
            </w:pPr>
            <w:r>
              <w:rPr>
                <w:b/>
                <w:bCs/>
              </w:rPr>
              <w:t>Location</w:t>
            </w:r>
            <w:r w:rsidR="0033283F">
              <w:rPr>
                <w:b/>
                <w:bCs/>
              </w:rPr>
              <w:t>*</w:t>
            </w:r>
          </w:p>
        </w:tc>
      </w:tr>
      <w:tr w:rsidR="00B711B2" w:rsidRPr="003106B1" w14:paraId="3D0A6E99" w14:textId="77777777" w:rsidTr="004554DF">
        <w:trPr>
          <w:trHeight w:val="290"/>
        </w:trPr>
        <w:tc>
          <w:tcPr>
            <w:tcW w:w="11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207265" w14:textId="7CAC851B" w:rsidR="00B711B2" w:rsidRDefault="00B711B2" w:rsidP="006050BB">
            <w:r>
              <w:t>9:00 AM</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55D18ADF" w14:textId="21A5C086" w:rsidR="00B711B2" w:rsidRDefault="00B711B2" w:rsidP="006050BB">
            <w:r>
              <w:t>1:00</w:t>
            </w:r>
            <w:r w:rsidR="004554DF">
              <w:t xml:space="preserve"> </w:t>
            </w:r>
            <w:r>
              <w:t>PM</w:t>
            </w:r>
          </w:p>
        </w:tc>
        <w:tc>
          <w:tcPr>
            <w:tcW w:w="6270" w:type="dxa"/>
            <w:gridSpan w:val="2"/>
            <w:tcBorders>
              <w:top w:val="nil"/>
              <w:left w:val="nil"/>
              <w:bottom w:val="single" w:sz="8" w:space="0" w:color="auto"/>
              <w:right w:val="single" w:sz="8" w:space="0" w:color="auto"/>
            </w:tcBorders>
            <w:tcMar>
              <w:top w:w="0" w:type="dxa"/>
              <w:left w:w="108" w:type="dxa"/>
              <w:bottom w:w="0" w:type="dxa"/>
              <w:right w:w="108" w:type="dxa"/>
            </w:tcMar>
          </w:tcPr>
          <w:p w14:paraId="62C9625A" w14:textId="21D68186" w:rsidR="00B711B2" w:rsidRDefault="00B711B2" w:rsidP="006050BB">
            <w:pPr>
              <w:rPr>
                <w:b/>
                <w:bCs/>
              </w:rPr>
            </w:pPr>
            <w:r>
              <w:rPr>
                <w:b/>
                <w:bCs/>
              </w:rPr>
              <w:t>Registration &amp; Check-in Open</w:t>
            </w:r>
          </w:p>
        </w:tc>
        <w:tc>
          <w:tcPr>
            <w:tcW w:w="1105" w:type="dxa"/>
            <w:tcBorders>
              <w:top w:val="nil"/>
              <w:left w:val="nil"/>
              <w:bottom w:val="single" w:sz="8" w:space="0" w:color="auto"/>
              <w:right w:val="single" w:sz="8" w:space="0" w:color="auto"/>
            </w:tcBorders>
            <w:tcMar>
              <w:top w:w="0" w:type="dxa"/>
              <w:left w:w="108" w:type="dxa"/>
              <w:bottom w:w="0" w:type="dxa"/>
              <w:right w:w="108" w:type="dxa"/>
            </w:tcMar>
          </w:tcPr>
          <w:p w14:paraId="62CF12A0" w14:textId="77777777" w:rsidR="00B711B2" w:rsidRPr="003106B1" w:rsidRDefault="00B711B2" w:rsidP="006050BB">
            <w:pPr>
              <w:rPr>
                <w:b/>
                <w:bCs/>
                <w:lang w:val="fr-FR"/>
              </w:rPr>
            </w:pPr>
          </w:p>
        </w:tc>
      </w:tr>
      <w:tr w:rsidR="006050BB" w:rsidRPr="003106B1" w14:paraId="1A7C76A2" w14:textId="77777777" w:rsidTr="004554DF">
        <w:trPr>
          <w:trHeight w:val="290"/>
        </w:trPr>
        <w:tc>
          <w:tcPr>
            <w:tcW w:w="11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702980" w14:textId="5808A3F0" w:rsidR="006050BB" w:rsidRDefault="006050BB" w:rsidP="006050BB">
            <w:r>
              <w:t>10:00 AM</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73F4D5CF" w14:textId="56258D7C" w:rsidR="006050BB" w:rsidRDefault="006050BB" w:rsidP="006050BB">
            <w:r>
              <w:t>10:15 AM</w:t>
            </w:r>
          </w:p>
        </w:tc>
        <w:tc>
          <w:tcPr>
            <w:tcW w:w="6270" w:type="dxa"/>
            <w:gridSpan w:val="2"/>
            <w:tcBorders>
              <w:top w:val="nil"/>
              <w:left w:val="nil"/>
              <w:bottom w:val="single" w:sz="8" w:space="0" w:color="auto"/>
              <w:right w:val="single" w:sz="8" w:space="0" w:color="auto"/>
            </w:tcBorders>
            <w:tcMar>
              <w:top w:w="0" w:type="dxa"/>
              <w:left w:w="108" w:type="dxa"/>
              <w:bottom w:w="0" w:type="dxa"/>
              <w:right w:w="108" w:type="dxa"/>
            </w:tcMar>
          </w:tcPr>
          <w:p w14:paraId="12BB5CE4" w14:textId="4666FBFE" w:rsidR="006050BB" w:rsidRDefault="006050BB" w:rsidP="006050BB">
            <w:pPr>
              <w:rPr>
                <w:b/>
                <w:bCs/>
              </w:rPr>
            </w:pPr>
            <w:r>
              <w:rPr>
                <w:b/>
                <w:bCs/>
              </w:rPr>
              <w:t>Welcome Address</w:t>
            </w:r>
          </w:p>
        </w:tc>
        <w:tc>
          <w:tcPr>
            <w:tcW w:w="1105" w:type="dxa"/>
            <w:tcBorders>
              <w:top w:val="nil"/>
              <w:left w:val="nil"/>
              <w:bottom w:val="single" w:sz="8" w:space="0" w:color="auto"/>
              <w:right w:val="single" w:sz="8" w:space="0" w:color="auto"/>
            </w:tcBorders>
            <w:tcMar>
              <w:top w:w="0" w:type="dxa"/>
              <w:left w:w="108" w:type="dxa"/>
              <w:bottom w:w="0" w:type="dxa"/>
              <w:right w:w="108" w:type="dxa"/>
            </w:tcMar>
          </w:tcPr>
          <w:p w14:paraId="38E73F84" w14:textId="77777777" w:rsidR="006050BB" w:rsidRPr="003106B1" w:rsidRDefault="006050BB" w:rsidP="006050BB">
            <w:pPr>
              <w:rPr>
                <w:b/>
                <w:bCs/>
                <w:lang w:val="fr-FR"/>
              </w:rPr>
            </w:pPr>
          </w:p>
        </w:tc>
      </w:tr>
      <w:tr w:rsidR="006050BB" w:rsidRPr="00EF7267" w14:paraId="603CBB21" w14:textId="77777777" w:rsidTr="004554DF">
        <w:trPr>
          <w:trHeight w:val="290"/>
        </w:trPr>
        <w:tc>
          <w:tcPr>
            <w:tcW w:w="11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1CC9E5" w14:textId="373F194C" w:rsidR="006050BB" w:rsidRDefault="006050BB" w:rsidP="006050BB">
            <w:r>
              <w:t>10:15 AM</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227A29E3" w14:textId="73D3B8C0" w:rsidR="006050BB" w:rsidRDefault="006050BB" w:rsidP="006050BB">
            <w:r>
              <w:t>1</w:t>
            </w:r>
            <w:r w:rsidR="00C13C2F">
              <w:t>0:45</w:t>
            </w:r>
            <w:r>
              <w:t xml:space="preserve"> AM</w:t>
            </w:r>
          </w:p>
        </w:tc>
        <w:tc>
          <w:tcPr>
            <w:tcW w:w="6270" w:type="dxa"/>
            <w:gridSpan w:val="2"/>
            <w:tcBorders>
              <w:top w:val="nil"/>
              <w:left w:val="nil"/>
              <w:bottom w:val="single" w:sz="8" w:space="0" w:color="auto"/>
              <w:right w:val="single" w:sz="8" w:space="0" w:color="auto"/>
            </w:tcBorders>
            <w:tcMar>
              <w:top w:w="0" w:type="dxa"/>
              <w:left w:w="108" w:type="dxa"/>
              <w:bottom w:w="0" w:type="dxa"/>
              <w:right w:w="108" w:type="dxa"/>
            </w:tcMar>
          </w:tcPr>
          <w:p w14:paraId="662A9EDE" w14:textId="77777777" w:rsidR="006050BB" w:rsidRDefault="00E37560" w:rsidP="006050BB">
            <w:pPr>
              <w:rPr>
                <w:b/>
                <w:bCs/>
              </w:rPr>
            </w:pPr>
            <w:r>
              <w:rPr>
                <w:b/>
                <w:bCs/>
              </w:rPr>
              <w:t>Product Update &amp; Roadmap</w:t>
            </w:r>
          </w:p>
          <w:p w14:paraId="256E6531" w14:textId="77777777" w:rsidR="00EF7267" w:rsidRPr="0058129B" w:rsidRDefault="00EF7267" w:rsidP="00EF7267">
            <w:pPr>
              <w:pStyle w:val="ListParagraph"/>
              <w:numPr>
                <w:ilvl w:val="0"/>
                <w:numId w:val="5"/>
              </w:numPr>
            </w:pPr>
            <w:r w:rsidRPr="0058129B">
              <w:t>Janet Sun, VP Product</w:t>
            </w:r>
          </w:p>
          <w:p w14:paraId="43A5BF2F" w14:textId="51C6297F" w:rsidR="00EF7267" w:rsidRPr="00EF7267" w:rsidRDefault="00EF7267" w:rsidP="00EF7267">
            <w:pPr>
              <w:pStyle w:val="ListParagraph"/>
              <w:numPr>
                <w:ilvl w:val="0"/>
                <w:numId w:val="5"/>
              </w:numPr>
              <w:rPr>
                <w:b/>
                <w:bCs/>
              </w:rPr>
            </w:pPr>
            <w:r w:rsidRPr="0058129B">
              <w:t>Esley Svanas, Sr. Product Manager</w:t>
            </w:r>
          </w:p>
        </w:tc>
        <w:tc>
          <w:tcPr>
            <w:tcW w:w="1105" w:type="dxa"/>
            <w:tcBorders>
              <w:top w:val="nil"/>
              <w:left w:val="nil"/>
              <w:bottom w:val="single" w:sz="8" w:space="0" w:color="auto"/>
              <w:right w:val="single" w:sz="8" w:space="0" w:color="auto"/>
            </w:tcBorders>
            <w:tcMar>
              <w:top w:w="0" w:type="dxa"/>
              <w:left w:w="108" w:type="dxa"/>
              <w:bottom w:w="0" w:type="dxa"/>
              <w:right w:w="108" w:type="dxa"/>
            </w:tcMar>
          </w:tcPr>
          <w:p w14:paraId="48A4401F" w14:textId="77777777" w:rsidR="006050BB" w:rsidRPr="00EF7267" w:rsidRDefault="006050BB" w:rsidP="006050BB">
            <w:pPr>
              <w:rPr>
                <w:b/>
                <w:bCs/>
              </w:rPr>
            </w:pPr>
          </w:p>
        </w:tc>
      </w:tr>
      <w:tr w:rsidR="006050BB" w:rsidRPr="003106B1" w14:paraId="0A58F5E1" w14:textId="77777777" w:rsidTr="004554DF">
        <w:trPr>
          <w:trHeight w:val="290"/>
        </w:trPr>
        <w:tc>
          <w:tcPr>
            <w:tcW w:w="11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A1AB5E" w14:textId="2F2657B4" w:rsidR="006050BB" w:rsidRDefault="006050BB" w:rsidP="006050BB">
            <w:r>
              <w:t>11:</w:t>
            </w:r>
            <w:r w:rsidR="00C13C2F">
              <w:t>00</w:t>
            </w:r>
            <w:r>
              <w:t xml:space="preserve"> AM</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0137F5D1" w14:textId="1B1A88E2" w:rsidR="006050BB" w:rsidRDefault="006050BB" w:rsidP="006050BB">
            <w:r>
              <w:t>1</w:t>
            </w:r>
            <w:r w:rsidR="00B711B2">
              <w:t>2</w:t>
            </w:r>
            <w:r>
              <w:t>:</w:t>
            </w:r>
            <w:r w:rsidR="00C13C2F">
              <w:t>3</w:t>
            </w:r>
            <w:r>
              <w:t>0 PM</w:t>
            </w:r>
          </w:p>
        </w:tc>
        <w:tc>
          <w:tcPr>
            <w:tcW w:w="6270" w:type="dxa"/>
            <w:gridSpan w:val="2"/>
            <w:tcBorders>
              <w:top w:val="nil"/>
              <w:left w:val="nil"/>
              <w:bottom w:val="single" w:sz="8" w:space="0" w:color="auto"/>
              <w:right w:val="single" w:sz="8" w:space="0" w:color="auto"/>
            </w:tcBorders>
            <w:tcMar>
              <w:top w:w="0" w:type="dxa"/>
              <w:left w:w="108" w:type="dxa"/>
              <w:bottom w:w="0" w:type="dxa"/>
              <w:right w:w="108" w:type="dxa"/>
            </w:tcMar>
          </w:tcPr>
          <w:p w14:paraId="325F4DE0" w14:textId="76EFE0F6" w:rsidR="00CA663F" w:rsidRPr="00CA663F" w:rsidRDefault="00CA663F" w:rsidP="00CA663F">
            <w:pPr>
              <w:rPr>
                <w:b/>
                <w:bCs/>
              </w:rPr>
            </w:pPr>
            <w:r w:rsidRPr="00CA663F">
              <w:rPr>
                <w:b/>
                <w:bCs/>
              </w:rPr>
              <w:t>A</w:t>
            </w:r>
            <w:r>
              <w:rPr>
                <w:b/>
                <w:bCs/>
              </w:rPr>
              <w:t>dvocate</w:t>
            </w:r>
            <w:r w:rsidRPr="00CA663F">
              <w:rPr>
                <w:b/>
                <w:bCs/>
              </w:rPr>
              <w:t xml:space="preserve"> Client </w:t>
            </w:r>
            <w:r w:rsidR="004D33F6">
              <w:rPr>
                <w:b/>
                <w:bCs/>
              </w:rPr>
              <w:t>“</w:t>
            </w:r>
            <w:r w:rsidRPr="00CA663F">
              <w:rPr>
                <w:b/>
                <w:bCs/>
              </w:rPr>
              <w:t>TED Talk</w:t>
            </w:r>
            <w:r w:rsidR="004D33F6">
              <w:rPr>
                <w:b/>
                <w:bCs/>
              </w:rPr>
              <w:t>”</w:t>
            </w:r>
            <w:r w:rsidRPr="00CA663F">
              <w:rPr>
                <w:b/>
                <w:bCs/>
              </w:rPr>
              <w:t xml:space="preserve"> </w:t>
            </w:r>
            <w:proofErr w:type="gramStart"/>
            <w:r w:rsidR="009B6ECC">
              <w:rPr>
                <w:b/>
                <w:bCs/>
              </w:rPr>
              <w:t>M</w:t>
            </w:r>
            <w:r w:rsidRPr="00CA663F">
              <w:rPr>
                <w:b/>
                <w:bCs/>
              </w:rPr>
              <w:t>ini-presentations</w:t>
            </w:r>
            <w:proofErr w:type="gramEnd"/>
          </w:p>
          <w:p w14:paraId="0D3B6351" w14:textId="54CD0B45" w:rsidR="00CA663F" w:rsidRDefault="00006F45" w:rsidP="009B6ECC">
            <w:pPr>
              <w:pStyle w:val="ListParagraph"/>
              <w:numPr>
                <w:ilvl w:val="0"/>
                <w:numId w:val="4"/>
              </w:numPr>
              <w:rPr>
                <w:b/>
                <w:bCs/>
              </w:rPr>
            </w:pPr>
            <w:r w:rsidRPr="009B6ECC">
              <w:rPr>
                <w:b/>
                <w:bCs/>
              </w:rPr>
              <w:t>Michigan State University</w:t>
            </w:r>
          </w:p>
          <w:p w14:paraId="59362E2E" w14:textId="586BA87B" w:rsidR="0058129B" w:rsidRPr="00104836" w:rsidRDefault="00104836" w:rsidP="0058129B">
            <w:pPr>
              <w:pStyle w:val="ListParagraph"/>
              <w:numPr>
                <w:ilvl w:val="1"/>
                <w:numId w:val="4"/>
              </w:numPr>
            </w:pPr>
            <w:r w:rsidRPr="00104836">
              <w:t>Kelsey Skinner, Assistant Director for Residential Care and Community Expectations</w:t>
            </w:r>
          </w:p>
          <w:p w14:paraId="46622C29" w14:textId="77777777" w:rsidR="0058129B" w:rsidRDefault="00CA663F" w:rsidP="0058129B">
            <w:pPr>
              <w:pStyle w:val="ListParagraph"/>
              <w:numPr>
                <w:ilvl w:val="0"/>
                <w:numId w:val="4"/>
              </w:numPr>
              <w:rPr>
                <w:b/>
                <w:bCs/>
              </w:rPr>
            </w:pPr>
            <w:r w:rsidRPr="009B6ECC">
              <w:rPr>
                <w:b/>
                <w:bCs/>
              </w:rPr>
              <w:t>New Mexico Highlands University</w:t>
            </w:r>
          </w:p>
          <w:p w14:paraId="3F2EE05F" w14:textId="5D013DE3" w:rsidR="00CA663F" w:rsidRDefault="001103E8" w:rsidP="0058129B">
            <w:pPr>
              <w:pStyle w:val="ListParagraph"/>
              <w:numPr>
                <w:ilvl w:val="1"/>
                <w:numId w:val="4"/>
              </w:numPr>
            </w:pPr>
            <w:r w:rsidRPr="001103E8">
              <w:t>Yvette D. Wilkes, Director, Housing and Student Conduct</w:t>
            </w:r>
          </w:p>
          <w:p w14:paraId="13B0201C" w14:textId="6A9AA87C" w:rsidR="001103E8" w:rsidRPr="001103E8" w:rsidRDefault="001103E8" w:rsidP="0058129B">
            <w:pPr>
              <w:pStyle w:val="ListParagraph"/>
              <w:numPr>
                <w:ilvl w:val="1"/>
                <w:numId w:val="4"/>
              </w:numPr>
            </w:pPr>
            <w:r w:rsidRPr="001103E8">
              <w:t>Jacinda Woodruff</w:t>
            </w:r>
            <w:r>
              <w:t xml:space="preserve">, </w:t>
            </w:r>
            <w:r w:rsidR="002628DD" w:rsidRPr="002628DD">
              <w:t>Sr. Administrative Assistant</w:t>
            </w:r>
          </w:p>
          <w:p w14:paraId="7F248985" w14:textId="77777777" w:rsidR="0058129B" w:rsidRDefault="00006F45" w:rsidP="0058129B">
            <w:pPr>
              <w:pStyle w:val="ListParagraph"/>
              <w:numPr>
                <w:ilvl w:val="0"/>
                <w:numId w:val="4"/>
              </w:numPr>
              <w:rPr>
                <w:b/>
                <w:bCs/>
              </w:rPr>
            </w:pPr>
            <w:r w:rsidRPr="009B6ECC">
              <w:rPr>
                <w:b/>
                <w:bCs/>
              </w:rPr>
              <w:t>The University of Arizona Global Campus</w:t>
            </w:r>
          </w:p>
          <w:p w14:paraId="588371EF" w14:textId="6FD7AECA" w:rsidR="006050BB" w:rsidRPr="00104836" w:rsidRDefault="009845F4" w:rsidP="0058129B">
            <w:pPr>
              <w:pStyle w:val="ListParagraph"/>
              <w:numPr>
                <w:ilvl w:val="1"/>
                <w:numId w:val="4"/>
              </w:numPr>
            </w:pPr>
            <w:r w:rsidRPr="00104836">
              <w:t xml:space="preserve">Nicole Villarreal, PsyD, </w:t>
            </w:r>
            <w:r w:rsidR="00104836" w:rsidRPr="00104836">
              <w:t>Student Advocate</w:t>
            </w:r>
          </w:p>
          <w:p w14:paraId="1E08FC99" w14:textId="05F92057" w:rsidR="0058129B" w:rsidRDefault="009B6ECC" w:rsidP="0058129B">
            <w:pPr>
              <w:pStyle w:val="ListParagraph"/>
              <w:numPr>
                <w:ilvl w:val="0"/>
                <w:numId w:val="4"/>
              </w:numPr>
              <w:rPr>
                <w:b/>
                <w:bCs/>
              </w:rPr>
            </w:pPr>
            <w:r w:rsidRPr="009B6ECC">
              <w:rPr>
                <w:b/>
                <w:bCs/>
              </w:rPr>
              <w:t xml:space="preserve">University </w:t>
            </w:r>
            <w:r w:rsidR="00D01319" w:rsidRPr="00D01319">
              <w:rPr>
                <w:b/>
                <w:bCs/>
              </w:rPr>
              <w:t>of Arkansas</w:t>
            </w:r>
          </w:p>
          <w:p w14:paraId="5ADDFD09" w14:textId="4A9A20BA" w:rsidR="009B6ECC" w:rsidRPr="002628DD" w:rsidRDefault="00D01319" w:rsidP="0058129B">
            <w:pPr>
              <w:pStyle w:val="ListParagraph"/>
              <w:numPr>
                <w:ilvl w:val="1"/>
                <w:numId w:val="4"/>
              </w:numPr>
            </w:pPr>
            <w:proofErr w:type="spellStart"/>
            <w:r w:rsidRPr="00D01319">
              <w:t>Sydne</w:t>
            </w:r>
            <w:proofErr w:type="spellEnd"/>
            <w:r w:rsidRPr="00D01319">
              <w:t xml:space="preserve"> </w:t>
            </w:r>
            <w:proofErr w:type="spellStart"/>
            <w:r w:rsidRPr="00D01319">
              <w:t>Lorfing</w:t>
            </w:r>
            <w:proofErr w:type="spellEnd"/>
            <w:r w:rsidR="002628DD" w:rsidRPr="002628DD">
              <w:t xml:space="preserve">, </w:t>
            </w:r>
            <w:r w:rsidR="00CF1FF8" w:rsidRPr="00CF1FF8">
              <w:t>Database Systems and Records Analyst</w:t>
            </w:r>
          </w:p>
        </w:tc>
        <w:tc>
          <w:tcPr>
            <w:tcW w:w="1105" w:type="dxa"/>
            <w:tcBorders>
              <w:top w:val="nil"/>
              <w:left w:val="nil"/>
              <w:bottom w:val="single" w:sz="8" w:space="0" w:color="auto"/>
              <w:right w:val="single" w:sz="8" w:space="0" w:color="auto"/>
            </w:tcBorders>
            <w:tcMar>
              <w:top w:w="0" w:type="dxa"/>
              <w:left w:w="108" w:type="dxa"/>
              <w:bottom w:w="0" w:type="dxa"/>
              <w:right w:w="108" w:type="dxa"/>
            </w:tcMar>
          </w:tcPr>
          <w:p w14:paraId="11411F43" w14:textId="77777777" w:rsidR="006050BB" w:rsidRPr="00E015FE" w:rsidRDefault="006050BB" w:rsidP="006050BB">
            <w:pPr>
              <w:rPr>
                <w:b/>
                <w:bCs/>
              </w:rPr>
            </w:pPr>
          </w:p>
        </w:tc>
      </w:tr>
      <w:tr w:rsidR="006050BB" w:rsidRPr="003106B1" w14:paraId="60515AFD" w14:textId="77777777" w:rsidTr="004554DF">
        <w:trPr>
          <w:trHeight w:val="290"/>
        </w:trPr>
        <w:tc>
          <w:tcPr>
            <w:tcW w:w="11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75C95A" w14:textId="566F4BE7" w:rsidR="006050BB" w:rsidRDefault="006050BB" w:rsidP="006050BB">
            <w:r>
              <w:t>12:</w:t>
            </w:r>
            <w:r w:rsidR="00FC57E1">
              <w:t>3</w:t>
            </w:r>
            <w:r>
              <w:t>0 PM</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27BA48F4" w14:textId="37158D4C" w:rsidR="006050BB" w:rsidRDefault="006050BB" w:rsidP="006050BB">
            <w:r>
              <w:t>1:</w:t>
            </w:r>
            <w:r w:rsidR="00FC57E1">
              <w:t>3</w:t>
            </w:r>
            <w:r>
              <w:t>0 PM</w:t>
            </w:r>
          </w:p>
        </w:tc>
        <w:tc>
          <w:tcPr>
            <w:tcW w:w="627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08D8884" w14:textId="123EC88A" w:rsidR="006050BB" w:rsidRDefault="00B711B2" w:rsidP="006050BB">
            <w:pPr>
              <w:rPr>
                <w:b/>
                <w:bCs/>
              </w:rPr>
            </w:pPr>
            <w:r>
              <w:rPr>
                <w:b/>
                <w:bCs/>
              </w:rPr>
              <w:t>Lunch</w:t>
            </w:r>
          </w:p>
        </w:tc>
        <w:tc>
          <w:tcPr>
            <w:tcW w:w="1105" w:type="dxa"/>
            <w:tcBorders>
              <w:top w:val="nil"/>
              <w:left w:val="nil"/>
              <w:bottom w:val="single" w:sz="8" w:space="0" w:color="auto"/>
              <w:right w:val="single" w:sz="8" w:space="0" w:color="auto"/>
            </w:tcBorders>
            <w:tcMar>
              <w:top w:w="0" w:type="dxa"/>
              <w:left w:w="108" w:type="dxa"/>
              <w:bottom w:w="0" w:type="dxa"/>
              <w:right w:w="108" w:type="dxa"/>
            </w:tcMar>
            <w:hideMark/>
          </w:tcPr>
          <w:p w14:paraId="40BAFB8E" w14:textId="46E19DCB" w:rsidR="006050BB" w:rsidRPr="003106B1" w:rsidRDefault="006050BB" w:rsidP="006050BB">
            <w:pPr>
              <w:rPr>
                <w:b/>
                <w:bCs/>
                <w:lang w:val="fr-FR"/>
              </w:rPr>
            </w:pPr>
          </w:p>
        </w:tc>
      </w:tr>
      <w:tr w:rsidR="006050BB" w14:paraId="771C4FB8" w14:textId="77777777" w:rsidTr="004554DF">
        <w:trPr>
          <w:trHeight w:val="290"/>
        </w:trPr>
        <w:tc>
          <w:tcPr>
            <w:tcW w:w="11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1C8509" w14:textId="599E2F94" w:rsidR="006050BB" w:rsidRDefault="006050BB" w:rsidP="006050BB">
            <w:r>
              <w:t>1:</w:t>
            </w:r>
            <w:r w:rsidR="00FC57E1">
              <w:t>30</w:t>
            </w:r>
            <w:r>
              <w:t xml:space="preserve"> PM</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5D287E0A" w14:textId="484DC3A3" w:rsidR="006050BB" w:rsidRDefault="00B711B2" w:rsidP="006050BB">
            <w:r>
              <w:t>2</w:t>
            </w:r>
            <w:r w:rsidR="006050BB">
              <w:t>:</w:t>
            </w:r>
            <w:r w:rsidR="00FC57E1">
              <w:t>3</w:t>
            </w:r>
            <w:r w:rsidR="00A275D0">
              <w:t>0</w:t>
            </w:r>
            <w:r w:rsidR="006050BB">
              <w:t xml:space="preserve"> PM</w:t>
            </w:r>
          </w:p>
        </w:tc>
        <w:tc>
          <w:tcPr>
            <w:tcW w:w="627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947132B" w14:textId="77777777" w:rsidR="006050BB" w:rsidRDefault="00587BCF" w:rsidP="00587BCF">
            <w:pPr>
              <w:rPr>
                <w:b/>
                <w:bCs/>
              </w:rPr>
            </w:pPr>
            <w:r w:rsidRPr="00587BCF">
              <w:rPr>
                <w:b/>
                <w:bCs/>
              </w:rPr>
              <w:t>Advocate Jeopardy!</w:t>
            </w:r>
          </w:p>
          <w:p w14:paraId="4A57D0F1" w14:textId="77777777" w:rsidR="00EF7267" w:rsidRPr="0058129B" w:rsidRDefault="0058129B" w:rsidP="00EF7267">
            <w:pPr>
              <w:pStyle w:val="ListParagraph"/>
              <w:numPr>
                <w:ilvl w:val="0"/>
                <w:numId w:val="6"/>
              </w:numPr>
            </w:pPr>
            <w:r w:rsidRPr="0058129B">
              <w:t>Shawn Knight, Client Manager</w:t>
            </w:r>
          </w:p>
          <w:p w14:paraId="75782251" w14:textId="20819A05" w:rsidR="0058129B" w:rsidRPr="00EF7267" w:rsidRDefault="0058129B" w:rsidP="00EF7267">
            <w:pPr>
              <w:pStyle w:val="ListParagraph"/>
              <w:numPr>
                <w:ilvl w:val="0"/>
                <w:numId w:val="6"/>
              </w:numPr>
              <w:rPr>
                <w:b/>
                <w:bCs/>
              </w:rPr>
            </w:pPr>
            <w:r w:rsidRPr="0058129B">
              <w:t>Reese Havlatka, Client Manager</w:t>
            </w:r>
          </w:p>
        </w:tc>
        <w:tc>
          <w:tcPr>
            <w:tcW w:w="1105" w:type="dxa"/>
            <w:tcBorders>
              <w:top w:val="nil"/>
              <w:left w:val="nil"/>
              <w:bottom w:val="single" w:sz="8" w:space="0" w:color="auto"/>
              <w:right w:val="single" w:sz="8" w:space="0" w:color="auto"/>
            </w:tcBorders>
            <w:tcMar>
              <w:top w:w="0" w:type="dxa"/>
              <w:left w:w="108" w:type="dxa"/>
              <w:bottom w:w="0" w:type="dxa"/>
              <w:right w:w="108" w:type="dxa"/>
            </w:tcMar>
            <w:hideMark/>
          </w:tcPr>
          <w:p w14:paraId="1CC971B8" w14:textId="586F4D03" w:rsidR="006050BB" w:rsidRDefault="006050BB" w:rsidP="006050BB">
            <w:pPr>
              <w:rPr>
                <w:b/>
                <w:bCs/>
                <w:color w:val="C00000"/>
              </w:rPr>
            </w:pPr>
          </w:p>
        </w:tc>
      </w:tr>
      <w:tr w:rsidR="001319CF" w14:paraId="56ED64D0" w14:textId="77777777" w:rsidTr="004554DF">
        <w:trPr>
          <w:trHeight w:val="290"/>
        </w:trPr>
        <w:tc>
          <w:tcPr>
            <w:tcW w:w="11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2B48AC" w14:textId="3D00825A" w:rsidR="001319CF" w:rsidRDefault="001319CF" w:rsidP="006050BB">
            <w:r>
              <w:t>2:4</w:t>
            </w:r>
            <w:r w:rsidR="004554DF">
              <w:t>5</w:t>
            </w:r>
            <w:r>
              <w:t xml:space="preserve"> PM</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5B8FA7A7" w14:textId="0EE3D9A3" w:rsidR="001319CF" w:rsidRDefault="001319CF" w:rsidP="006050BB">
            <w:r>
              <w:t>3:30 PM</w:t>
            </w:r>
          </w:p>
        </w:tc>
        <w:tc>
          <w:tcPr>
            <w:tcW w:w="2726" w:type="dxa"/>
            <w:tcBorders>
              <w:top w:val="nil"/>
              <w:left w:val="nil"/>
              <w:bottom w:val="single" w:sz="8" w:space="0" w:color="auto"/>
              <w:right w:val="single" w:sz="8" w:space="0" w:color="auto"/>
            </w:tcBorders>
            <w:noWrap/>
            <w:tcMar>
              <w:top w:w="0" w:type="dxa"/>
              <w:left w:w="108" w:type="dxa"/>
              <w:bottom w:w="0" w:type="dxa"/>
              <w:right w:w="108" w:type="dxa"/>
            </w:tcMar>
            <w:hideMark/>
          </w:tcPr>
          <w:p w14:paraId="00C0F6C9" w14:textId="77777777" w:rsidR="001319CF" w:rsidRDefault="0007604F" w:rsidP="006050BB">
            <w:pPr>
              <w:rPr>
                <w:b/>
                <w:bCs/>
              </w:rPr>
            </w:pPr>
            <w:r w:rsidRPr="00587BCF">
              <w:rPr>
                <w:b/>
                <w:bCs/>
              </w:rPr>
              <w:t xml:space="preserve">Advocate </w:t>
            </w:r>
            <w:r w:rsidRPr="0007604F">
              <w:rPr>
                <w:b/>
                <w:bCs/>
              </w:rPr>
              <w:t>Client Manager Training: Reporting &amp; Dashboards</w:t>
            </w:r>
          </w:p>
          <w:p w14:paraId="17E8DECE" w14:textId="77777777" w:rsidR="0058129B" w:rsidRPr="0058129B" w:rsidRDefault="0058129B" w:rsidP="0058129B">
            <w:pPr>
              <w:pStyle w:val="ListParagraph"/>
              <w:numPr>
                <w:ilvl w:val="0"/>
                <w:numId w:val="7"/>
              </w:numPr>
            </w:pPr>
            <w:r w:rsidRPr="0058129B">
              <w:t>Jake Acton, Lead Client Manager</w:t>
            </w:r>
          </w:p>
          <w:p w14:paraId="16245A19" w14:textId="741B6D46" w:rsidR="0058129B" w:rsidRPr="0058129B" w:rsidRDefault="0058129B" w:rsidP="0058129B">
            <w:pPr>
              <w:pStyle w:val="ListParagraph"/>
              <w:numPr>
                <w:ilvl w:val="0"/>
                <w:numId w:val="7"/>
              </w:numPr>
              <w:rPr>
                <w:b/>
                <w:bCs/>
              </w:rPr>
            </w:pPr>
            <w:r w:rsidRPr="0058129B">
              <w:t>Esley Svanas, Sr. Product Manager</w:t>
            </w:r>
          </w:p>
        </w:tc>
        <w:tc>
          <w:tcPr>
            <w:tcW w:w="3544" w:type="dxa"/>
            <w:tcBorders>
              <w:top w:val="nil"/>
              <w:left w:val="nil"/>
              <w:bottom w:val="single" w:sz="8" w:space="0" w:color="auto"/>
              <w:right w:val="single" w:sz="8" w:space="0" w:color="auto"/>
            </w:tcBorders>
          </w:tcPr>
          <w:p w14:paraId="18EAE77E" w14:textId="77777777" w:rsidR="001319CF" w:rsidRDefault="0007604F" w:rsidP="004554DF">
            <w:pPr>
              <w:ind w:left="66"/>
              <w:rPr>
                <w:b/>
                <w:bCs/>
              </w:rPr>
            </w:pPr>
            <w:r w:rsidRPr="00587BCF">
              <w:rPr>
                <w:b/>
                <w:bCs/>
              </w:rPr>
              <w:t xml:space="preserve">Advocate </w:t>
            </w:r>
            <w:r w:rsidRPr="0007604F">
              <w:rPr>
                <w:b/>
                <w:bCs/>
              </w:rPr>
              <w:t xml:space="preserve">System </w:t>
            </w:r>
            <w:r>
              <w:rPr>
                <w:b/>
                <w:bCs/>
              </w:rPr>
              <w:t>O</w:t>
            </w:r>
            <w:r w:rsidRPr="0007604F">
              <w:rPr>
                <w:b/>
                <w:bCs/>
              </w:rPr>
              <w:t xml:space="preserve">ptimization </w:t>
            </w:r>
            <w:r>
              <w:rPr>
                <w:b/>
                <w:bCs/>
              </w:rPr>
              <w:t>Ro</w:t>
            </w:r>
            <w:r w:rsidRPr="0007604F">
              <w:rPr>
                <w:b/>
                <w:bCs/>
              </w:rPr>
              <w:t>undtables</w:t>
            </w:r>
          </w:p>
          <w:p w14:paraId="3BD501C3" w14:textId="77777777" w:rsidR="0058129B" w:rsidRPr="0058129B" w:rsidRDefault="0058129B" w:rsidP="0058129B">
            <w:pPr>
              <w:pStyle w:val="ListParagraph"/>
              <w:numPr>
                <w:ilvl w:val="0"/>
                <w:numId w:val="8"/>
              </w:numPr>
            </w:pPr>
            <w:r w:rsidRPr="0058129B">
              <w:t>Shawn Knight, Client Manager</w:t>
            </w:r>
          </w:p>
          <w:p w14:paraId="311FA236" w14:textId="75B16D21" w:rsidR="0058129B" w:rsidRPr="0058129B" w:rsidRDefault="0058129B" w:rsidP="0058129B">
            <w:pPr>
              <w:pStyle w:val="ListParagraph"/>
              <w:numPr>
                <w:ilvl w:val="0"/>
                <w:numId w:val="8"/>
              </w:numPr>
              <w:rPr>
                <w:b/>
                <w:bCs/>
              </w:rPr>
            </w:pPr>
            <w:r w:rsidRPr="0058129B">
              <w:t>Reese Havlatka, Client Manager</w:t>
            </w:r>
          </w:p>
        </w:tc>
        <w:tc>
          <w:tcPr>
            <w:tcW w:w="1105" w:type="dxa"/>
            <w:tcBorders>
              <w:top w:val="nil"/>
              <w:left w:val="nil"/>
              <w:bottom w:val="single" w:sz="8" w:space="0" w:color="auto"/>
              <w:right w:val="single" w:sz="8" w:space="0" w:color="auto"/>
            </w:tcBorders>
            <w:tcMar>
              <w:top w:w="0" w:type="dxa"/>
              <w:left w:w="108" w:type="dxa"/>
              <w:bottom w:w="0" w:type="dxa"/>
              <w:right w:w="108" w:type="dxa"/>
            </w:tcMar>
            <w:hideMark/>
          </w:tcPr>
          <w:p w14:paraId="259EC4B7" w14:textId="40EA44E1" w:rsidR="001319CF" w:rsidRDefault="001319CF" w:rsidP="006050BB">
            <w:pPr>
              <w:rPr>
                <w:b/>
                <w:bCs/>
                <w:color w:val="C00000"/>
              </w:rPr>
            </w:pPr>
          </w:p>
        </w:tc>
      </w:tr>
      <w:tr w:rsidR="766980C9" w14:paraId="5408356E" w14:textId="77777777" w:rsidTr="004554DF">
        <w:trPr>
          <w:trHeight w:val="290"/>
        </w:trPr>
        <w:tc>
          <w:tcPr>
            <w:tcW w:w="11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5205F7" w14:textId="5A3999BB" w:rsidR="0416E4FA" w:rsidRDefault="0007604F">
            <w:r>
              <w:t xml:space="preserve">3:30 </w:t>
            </w:r>
            <w:r w:rsidR="0416E4FA">
              <w:t>PM</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358ED168" w14:textId="52E034C0" w:rsidR="0416E4FA" w:rsidRDefault="0007604F">
            <w:r>
              <w:t>4</w:t>
            </w:r>
            <w:r w:rsidR="0416E4FA">
              <w:t>:</w:t>
            </w:r>
            <w:r>
              <w:t>0</w:t>
            </w:r>
            <w:r w:rsidR="0416E4FA">
              <w:t>0 PM</w:t>
            </w:r>
          </w:p>
        </w:tc>
        <w:tc>
          <w:tcPr>
            <w:tcW w:w="6270"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465A4276" w14:textId="76B075D8" w:rsidR="0416E4FA" w:rsidRDefault="0416E4FA" w:rsidP="766980C9">
            <w:pPr>
              <w:rPr>
                <w:b/>
                <w:bCs/>
              </w:rPr>
            </w:pPr>
            <w:r w:rsidRPr="766980C9">
              <w:rPr>
                <w:b/>
                <w:bCs/>
              </w:rPr>
              <w:t>Networking Break</w:t>
            </w:r>
          </w:p>
        </w:tc>
        <w:tc>
          <w:tcPr>
            <w:tcW w:w="1105" w:type="dxa"/>
            <w:tcBorders>
              <w:top w:val="nil"/>
              <w:left w:val="nil"/>
              <w:bottom w:val="single" w:sz="8" w:space="0" w:color="auto"/>
              <w:right w:val="single" w:sz="8" w:space="0" w:color="auto"/>
            </w:tcBorders>
            <w:tcMar>
              <w:top w:w="0" w:type="dxa"/>
              <w:left w:w="108" w:type="dxa"/>
              <w:bottom w:w="0" w:type="dxa"/>
              <w:right w:w="108" w:type="dxa"/>
            </w:tcMar>
            <w:hideMark/>
          </w:tcPr>
          <w:p w14:paraId="6EED2781" w14:textId="4973DF37" w:rsidR="766980C9" w:rsidRDefault="766980C9" w:rsidP="766980C9">
            <w:pPr>
              <w:rPr>
                <w:b/>
                <w:bCs/>
                <w:color w:val="C00000"/>
              </w:rPr>
            </w:pPr>
          </w:p>
        </w:tc>
      </w:tr>
      <w:tr w:rsidR="006050BB" w14:paraId="64AE3C8D" w14:textId="77777777" w:rsidTr="004554DF">
        <w:trPr>
          <w:trHeight w:val="290"/>
        </w:trPr>
        <w:tc>
          <w:tcPr>
            <w:tcW w:w="11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417293" w14:textId="2B85A07E" w:rsidR="006050BB" w:rsidRDefault="0007604F" w:rsidP="006050BB">
            <w:r>
              <w:t xml:space="preserve">4:00 </w:t>
            </w:r>
            <w:r w:rsidR="006050BB">
              <w:t>PM</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25D56AA3" w14:textId="2192A1D8" w:rsidR="006050BB" w:rsidRDefault="00A275D0" w:rsidP="006050BB">
            <w:r>
              <w:t>4:</w:t>
            </w:r>
            <w:r w:rsidR="0007604F">
              <w:t>45</w:t>
            </w:r>
            <w:r w:rsidR="006050BB">
              <w:t xml:space="preserve"> PM</w:t>
            </w:r>
          </w:p>
        </w:tc>
        <w:tc>
          <w:tcPr>
            <w:tcW w:w="627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633DBDE" w14:textId="34E0E9E5" w:rsidR="006050BB" w:rsidRDefault="00501DCD" w:rsidP="006050BB">
            <w:pPr>
              <w:rPr>
                <w:b/>
                <w:bCs/>
              </w:rPr>
            </w:pPr>
            <w:r>
              <w:rPr>
                <w:b/>
                <w:bCs/>
              </w:rPr>
              <w:t xml:space="preserve">Advocate </w:t>
            </w:r>
            <w:r w:rsidRPr="00501DCD">
              <w:rPr>
                <w:b/>
                <w:bCs/>
              </w:rPr>
              <w:t xml:space="preserve">Client Manager "What I wish </w:t>
            </w:r>
            <w:r w:rsidR="00E873E3">
              <w:rPr>
                <w:b/>
                <w:bCs/>
              </w:rPr>
              <w:t>I</w:t>
            </w:r>
            <w:r w:rsidRPr="00501DCD">
              <w:rPr>
                <w:b/>
                <w:bCs/>
              </w:rPr>
              <w:t xml:space="preserve"> knew": Best Practices and Tips &amp; Tricks</w:t>
            </w:r>
          </w:p>
          <w:p w14:paraId="4962B5AF" w14:textId="77777777" w:rsidR="0058129B" w:rsidRPr="0058129B" w:rsidRDefault="0058129B" w:rsidP="0058129B">
            <w:pPr>
              <w:pStyle w:val="ListParagraph"/>
              <w:numPr>
                <w:ilvl w:val="0"/>
                <w:numId w:val="7"/>
              </w:numPr>
            </w:pPr>
            <w:r w:rsidRPr="0058129B">
              <w:t>Jake Acton, Lead Client Manager</w:t>
            </w:r>
          </w:p>
          <w:p w14:paraId="1B60348F" w14:textId="77777777" w:rsidR="0058129B" w:rsidRPr="0058129B" w:rsidRDefault="0058129B" w:rsidP="0058129B">
            <w:pPr>
              <w:pStyle w:val="ListParagraph"/>
              <w:numPr>
                <w:ilvl w:val="0"/>
                <w:numId w:val="7"/>
              </w:numPr>
            </w:pPr>
            <w:r w:rsidRPr="0058129B">
              <w:t>Shawn Knight, Client Manager</w:t>
            </w:r>
          </w:p>
          <w:p w14:paraId="0768C529" w14:textId="048FCAB5" w:rsidR="0058129B" w:rsidRPr="0058129B" w:rsidRDefault="0058129B" w:rsidP="0058129B">
            <w:pPr>
              <w:pStyle w:val="ListParagraph"/>
              <w:numPr>
                <w:ilvl w:val="0"/>
                <w:numId w:val="7"/>
              </w:numPr>
              <w:rPr>
                <w:b/>
                <w:bCs/>
              </w:rPr>
            </w:pPr>
            <w:r w:rsidRPr="0058129B">
              <w:lastRenderedPageBreak/>
              <w:t>Reese Havlatka, Client Manager</w:t>
            </w:r>
          </w:p>
        </w:tc>
        <w:tc>
          <w:tcPr>
            <w:tcW w:w="1105" w:type="dxa"/>
            <w:tcBorders>
              <w:top w:val="nil"/>
              <w:left w:val="nil"/>
              <w:bottom w:val="single" w:sz="8" w:space="0" w:color="auto"/>
              <w:right w:val="single" w:sz="8" w:space="0" w:color="auto"/>
            </w:tcBorders>
            <w:tcMar>
              <w:top w:w="0" w:type="dxa"/>
              <w:left w:w="108" w:type="dxa"/>
              <w:bottom w:w="0" w:type="dxa"/>
              <w:right w:w="108" w:type="dxa"/>
            </w:tcMar>
            <w:hideMark/>
          </w:tcPr>
          <w:p w14:paraId="5960767B" w14:textId="76614EF1" w:rsidR="006050BB" w:rsidRDefault="006050BB" w:rsidP="006050BB">
            <w:pPr>
              <w:rPr>
                <w:b/>
                <w:bCs/>
                <w:color w:val="C00000"/>
              </w:rPr>
            </w:pPr>
          </w:p>
        </w:tc>
      </w:tr>
    </w:tbl>
    <w:p w14:paraId="57FE0DDB" w14:textId="486679AD" w:rsidR="002628DD" w:rsidRDefault="002628DD" w:rsidP="0033283F"/>
    <w:p w14:paraId="1E56CA00" w14:textId="3255D0E8" w:rsidR="002628DD" w:rsidRPr="00E81262" w:rsidRDefault="002628DD" w:rsidP="0033283F">
      <w:pPr>
        <w:rPr>
          <w:b/>
          <w:bCs/>
          <w:u w:val="single"/>
        </w:rPr>
      </w:pPr>
      <w:r w:rsidRPr="00E81262">
        <w:rPr>
          <w:b/>
          <w:bCs/>
          <w:u w:val="single"/>
        </w:rPr>
        <w:t>Client Presentations:</w:t>
      </w:r>
    </w:p>
    <w:p w14:paraId="05529FA1" w14:textId="1D4F9D12" w:rsidR="00AD4A04" w:rsidRPr="00AD4A04" w:rsidRDefault="00E81262" w:rsidP="00E81262">
      <w:pPr>
        <w:rPr>
          <w:b/>
          <w:bCs/>
        </w:rPr>
      </w:pPr>
      <w:r w:rsidRPr="00AD4A04">
        <w:rPr>
          <w:b/>
          <w:bCs/>
        </w:rPr>
        <w:t>Nicole Villarreal, PsyD, Student Advocate</w:t>
      </w:r>
      <w:r>
        <w:rPr>
          <w:b/>
          <w:bCs/>
        </w:rPr>
        <w:t>;</w:t>
      </w:r>
      <w:r w:rsidRPr="00E81262">
        <w:rPr>
          <w:b/>
          <w:bCs/>
        </w:rPr>
        <w:t xml:space="preserve"> </w:t>
      </w:r>
      <w:r w:rsidRPr="00AD4A04">
        <w:rPr>
          <w:b/>
          <w:bCs/>
        </w:rPr>
        <w:t>The University of Arizona Global Campus</w:t>
      </w:r>
    </w:p>
    <w:p w14:paraId="122EC23D" w14:textId="1EB4DE8F" w:rsidR="00AD4A04" w:rsidRPr="00E81262" w:rsidRDefault="00AD4A04" w:rsidP="0033283F">
      <w:pPr>
        <w:rPr>
          <w:b/>
          <w:bCs/>
          <w:i/>
          <w:iCs/>
        </w:rPr>
      </w:pPr>
      <w:r w:rsidRPr="00E81262">
        <w:rPr>
          <w:b/>
          <w:bCs/>
          <w:i/>
          <w:iCs/>
        </w:rPr>
        <w:t>Data Storytelling: Insight Toward Multicultural Approaches to Domestic Abuse and Homelessness Within an Online University Environment</w:t>
      </w:r>
    </w:p>
    <w:p w14:paraId="3EBA8FFA" w14:textId="41E53B64" w:rsidR="00AD4A04" w:rsidRDefault="00AD4A04" w:rsidP="0033283F">
      <w:pPr>
        <w:rPr>
          <w:i/>
          <w:iCs/>
        </w:rPr>
      </w:pPr>
      <w:r w:rsidRPr="00E81262">
        <w:rPr>
          <w:i/>
          <w:iCs/>
        </w:rPr>
        <w:t xml:space="preserve">This session will cover how data has the potential to be socially transformative by putting a face to global health issues like domestic violence and homelessness. </w:t>
      </w:r>
      <w:proofErr w:type="gramStart"/>
      <w:r w:rsidRPr="00E81262">
        <w:rPr>
          <w:i/>
          <w:iCs/>
        </w:rPr>
        <w:t>By analyzing counseling referral data, there</w:t>
      </w:r>
      <w:proofErr w:type="gramEnd"/>
      <w:r w:rsidRPr="00E81262">
        <w:rPr>
          <w:i/>
          <w:iCs/>
        </w:rPr>
        <w:t xml:space="preserve"> are opportunities for universities to gain insight into the development of specific multicultural training needs for their staff, faculty, and counselors. Utilizing this data provides a foundation for further research on how to address specific presenting obstacles and barriers of students through a multicultural lens. The intended audience for this brief presentation </w:t>
      </w:r>
      <w:proofErr w:type="gramStart"/>
      <w:r w:rsidRPr="00E81262">
        <w:rPr>
          <w:i/>
          <w:iCs/>
        </w:rPr>
        <w:t>are</w:t>
      </w:r>
      <w:proofErr w:type="gramEnd"/>
      <w:r w:rsidRPr="00E81262">
        <w:rPr>
          <w:i/>
          <w:iCs/>
        </w:rPr>
        <w:t xml:space="preserve"> those who value the advancement of multicultural research and its impact on social justice issues.</w:t>
      </w:r>
    </w:p>
    <w:p w14:paraId="12244CE3" w14:textId="77777777" w:rsidR="00E81262" w:rsidRPr="00E81262" w:rsidRDefault="00E81262" w:rsidP="0033283F">
      <w:pPr>
        <w:rPr>
          <w:i/>
          <w:iCs/>
        </w:rPr>
      </w:pPr>
    </w:p>
    <w:p w14:paraId="5DA8C8AF" w14:textId="1A9B3CDA" w:rsidR="00E81262" w:rsidRPr="00E81262" w:rsidRDefault="00E81262" w:rsidP="00E81262">
      <w:pPr>
        <w:rPr>
          <w:b/>
          <w:bCs/>
        </w:rPr>
      </w:pPr>
      <w:r w:rsidRPr="00E81262">
        <w:rPr>
          <w:b/>
          <w:bCs/>
        </w:rPr>
        <w:t>Kelsey Skinner, Assistant Director for Residential Care and Community Expectations; Michigan State University</w:t>
      </w:r>
    </w:p>
    <w:p w14:paraId="4B95EB1E" w14:textId="1FBE9F95" w:rsidR="00AD4A04" w:rsidRPr="00E81262" w:rsidRDefault="00AD4A04" w:rsidP="0033283F">
      <w:pPr>
        <w:rPr>
          <w:b/>
          <w:bCs/>
          <w:i/>
          <w:iCs/>
        </w:rPr>
      </w:pPr>
      <w:r w:rsidRPr="00E81262">
        <w:rPr>
          <w:b/>
          <w:bCs/>
          <w:i/>
          <w:iCs/>
        </w:rPr>
        <w:t>Using Incident Actions in a Large Residential System</w:t>
      </w:r>
    </w:p>
    <w:p w14:paraId="05B77F18" w14:textId="514BD1CB" w:rsidR="00AD4A04" w:rsidRDefault="00AD4A04" w:rsidP="0033283F">
      <w:pPr>
        <w:rPr>
          <w:i/>
          <w:iCs/>
        </w:rPr>
      </w:pPr>
      <w:r w:rsidRPr="00E81262">
        <w:rPr>
          <w:i/>
          <w:iCs/>
        </w:rPr>
        <w:t>Residence Education and Housing Services has creatively used Advocate to help manage a large case load and high amount of incident reports. In this session, learn how MSU uses incident actions and notes to manage multiple team members and varying action types.</w:t>
      </w:r>
    </w:p>
    <w:p w14:paraId="64BC2DB6" w14:textId="77777777" w:rsidR="00E81262" w:rsidRPr="00E81262" w:rsidRDefault="00E81262" w:rsidP="0033283F">
      <w:pPr>
        <w:rPr>
          <w:i/>
          <w:iCs/>
        </w:rPr>
      </w:pPr>
    </w:p>
    <w:p w14:paraId="116D3374" w14:textId="3541D480" w:rsidR="00E81262" w:rsidRPr="00AD4A04" w:rsidRDefault="00E81262" w:rsidP="00E81262">
      <w:pPr>
        <w:spacing w:after="0"/>
        <w:rPr>
          <w:b/>
          <w:bCs/>
        </w:rPr>
      </w:pPr>
      <w:r w:rsidRPr="00AD4A04">
        <w:rPr>
          <w:b/>
          <w:bCs/>
        </w:rPr>
        <w:t>Yvette D. Wilkes, Director, Housing and Student Conduct</w:t>
      </w:r>
      <w:r w:rsidR="004554DF">
        <w:rPr>
          <w:b/>
          <w:bCs/>
        </w:rPr>
        <w:t>;</w:t>
      </w:r>
      <w:r>
        <w:rPr>
          <w:b/>
          <w:bCs/>
        </w:rPr>
        <w:t xml:space="preserve"> </w:t>
      </w:r>
      <w:r w:rsidRPr="00AD4A04">
        <w:rPr>
          <w:b/>
          <w:bCs/>
        </w:rPr>
        <w:t>New Mexico Highlands University</w:t>
      </w:r>
    </w:p>
    <w:p w14:paraId="40E30565" w14:textId="4C40015D" w:rsidR="00AD4A04" w:rsidRDefault="00E81262" w:rsidP="00E81262">
      <w:pPr>
        <w:spacing w:after="0"/>
        <w:rPr>
          <w:b/>
          <w:bCs/>
        </w:rPr>
      </w:pPr>
      <w:r w:rsidRPr="00AD4A04">
        <w:rPr>
          <w:b/>
          <w:bCs/>
        </w:rPr>
        <w:t>Jacinda Woodruff, Sr. Administrative Assistant</w:t>
      </w:r>
      <w:r w:rsidR="004554DF">
        <w:rPr>
          <w:b/>
          <w:bCs/>
        </w:rPr>
        <w:t>;</w:t>
      </w:r>
      <w:r>
        <w:rPr>
          <w:b/>
          <w:bCs/>
        </w:rPr>
        <w:t xml:space="preserve"> </w:t>
      </w:r>
      <w:r w:rsidRPr="00AD4A04">
        <w:rPr>
          <w:b/>
          <w:bCs/>
        </w:rPr>
        <w:t>New Mexico Highlands University</w:t>
      </w:r>
    </w:p>
    <w:p w14:paraId="0BF49AD9" w14:textId="77777777" w:rsidR="00AD4A04" w:rsidRPr="00AD4A04" w:rsidRDefault="00AD4A04" w:rsidP="00E81262">
      <w:pPr>
        <w:spacing w:after="0"/>
        <w:rPr>
          <w:b/>
          <w:bCs/>
        </w:rPr>
      </w:pPr>
    </w:p>
    <w:p w14:paraId="4F1603A2" w14:textId="04320CF7" w:rsidR="00AD4A04" w:rsidRPr="00E81262" w:rsidRDefault="00AD4A04" w:rsidP="0033283F">
      <w:pPr>
        <w:rPr>
          <w:b/>
          <w:bCs/>
          <w:i/>
          <w:iCs/>
        </w:rPr>
      </w:pPr>
      <w:r w:rsidRPr="00E81262">
        <w:rPr>
          <w:b/>
          <w:bCs/>
          <w:i/>
          <w:iCs/>
        </w:rPr>
        <w:t>Make what you have work for you</w:t>
      </w:r>
    </w:p>
    <w:p w14:paraId="454FEB6C" w14:textId="117D7F3C" w:rsidR="00AD4A04" w:rsidRPr="00E81262" w:rsidRDefault="00AD4A04" w:rsidP="0033283F">
      <w:pPr>
        <w:rPr>
          <w:i/>
          <w:iCs/>
        </w:rPr>
      </w:pPr>
      <w:r w:rsidRPr="00E81262">
        <w:rPr>
          <w:i/>
          <w:iCs/>
        </w:rPr>
        <w:t>The session will focus on how we created a work order submission tracker within the Advocate platform. We believe other housing and residence life operations might benefit from their own internal tracking system, outside of facilities services, to better monitor, how, when and in some cases if, repairs are being completed.</w:t>
      </w:r>
    </w:p>
    <w:p w14:paraId="65907C80" w14:textId="77777777" w:rsidR="00AD4A04" w:rsidRDefault="00AD4A04" w:rsidP="0033283F"/>
    <w:p w14:paraId="6294BE7B" w14:textId="77777777" w:rsidR="00AD4A04" w:rsidRPr="00A533C5" w:rsidRDefault="00AD4A04" w:rsidP="0033283F"/>
    <w:sectPr w:rsidR="00AD4A04" w:rsidRPr="00A533C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4A173" w14:textId="77777777" w:rsidR="00D77ED5" w:rsidRDefault="00D77ED5" w:rsidP="00A533C5">
      <w:pPr>
        <w:spacing w:after="0" w:line="240" w:lineRule="auto"/>
      </w:pPr>
      <w:r>
        <w:separator/>
      </w:r>
    </w:p>
  </w:endnote>
  <w:endnote w:type="continuationSeparator" w:id="0">
    <w:p w14:paraId="4AE80180" w14:textId="77777777" w:rsidR="00D77ED5" w:rsidRDefault="00D77ED5" w:rsidP="00A53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4E071" w14:textId="77777777" w:rsidR="00D77ED5" w:rsidRDefault="00D77ED5" w:rsidP="00A533C5">
      <w:pPr>
        <w:spacing w:after="0" w:line="240" w:lineRule="auto"/>
      </w:pPr>
      <w:r>
        <w:separator/>
      </w:r>
    </w:p>
  </w:footnote>
  <w:footnote w:type="continuationSeparator" w:id="0">
    <w:p w14:paraId="065605F1" w14:textId="77777777" w:rsidR="00D77ED5" w:rsidRDefault="00D77ED5" w:rsidP="00A533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B2532"/>
    <w:multiLevelType w:val="hybridMultilevel"/>
    <w:tmpl w:val="60A645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8B7066"/>
    <w:multiLevelType w:val="hybridMultilevel"/>
    <w:tmpl w:val="02F25550"/>
    <w:lvl w:ilvl="0" w:tplc="607E17FC">
      <w:start w:val="1"/>
      <w:numFmt w:val="bullet"/>
      <w:lvlText w:val=""/>
      <w:lvlJc w:val="left"/>
      <w:pPr>
        <w:ind w:left="720" w:hanging="360"/>
      </w:pPr>
      <w:rPr>
        <w:rFonts w:ascii="Symbol" w:hAnsi="Symbol" w:hint="default"/>
      </w:rPr>
    </w:lvl>
    <w:lvl w:ilvl="1" w:tplc="A678C25A">
      <w:start w:val="1"/>
      <w:numFmt w:val="bullet"/>
      <w:lvlText w:val="o"/>
      <w:lvlJc w:val="left"/>
      <w:pPr>
        <w:ind w:left="1440" w:hanging="360"/>
      </w:pPr>
      <w:rPr>
        <w:rFonts w:ascii="Courier New" w:hAnsi="Courier New" w:hint="default"/>
      </w:rPr>
    </w:lvl>
    <w:lvl w:ilvl="2" w:tplc="A5C4CA56">
      <w:start w:val="1"/>
      <w:numFmt w:val="bullet"/>
      <w:lvlText w:val=""/>
      <w:lvlJc w:val="left"/>
      <w:pPr>
        <w:ind w:left="2160" w:hanging="360"/>
      </w:pPr>
      <w:rPr>
        <w:rFonts w:ascii="Wingdings" w:hAnsi="Wingdings" w:hint="default"/>
      </w:rPr>
    </w:lvl>
    <w:lvl w:ilvl="3" w:tplc="E66E8BC0">
      <w:start w:val="1"/>
      <w:numFmt w:val="bullet"/>
      <w:lvlText w:val=""/>
      <w:lvlJc w:val="left"/>
      <w:pPr>
        <w:ind w:left="2880" w:hanging="360"/>
      </w:pPr>
      <w:rPr>
        <w:rFonts w:ascii="Symbol" w:hAnsi="Symbol" w:hint="default"/>
      </w:rPr>
    </w:lvl>
    <w:lvl w:ilvl="4" w:tplc="CCBCBDF4">
      <w:start w:val="1"/>
      <w:numFmt w:val="bullet"/>
      <w:lvlText w:val="o"/>
      <w:lvlJc w:val="left"/>
      <w:pPr>
        <w:ind w:left="3600" w:hanging="360"/>
      </w:pPr>
      <w:rPr>
        <w:rFonts w:ascii="Courier New" w:hAnsi="Courier New" w:hint="default"/>
      </w:rPr>
    </w:lvl>
    <w:lvl w:ilvl="5" w:tplc="BE765DAA">
      <w:start w:val="1"/>
      <w:numFmt w:val="bullet"/>
      <w:lvlText w:val=""/>
      <w:lvlJc w:val="left"/>
      <w:pPr>
        <w:ind w:left="4320" w:hanging="360"/>
      </w:pPr>
      <w:rPr>
        <w:rFonts w:ascii="Wingdings" w:hAnsi="Wingdings" w:hint="default"/>
      </w:rPr>
    </w:lvl>
    <w:lvl w:ilvl="6" w:tplc="AB046356">
      <w:start w:val="1"/>
      <w:numFmt w:val="bullet"/>
      <w:lvlText w:val=""/>
      <w:lvlJc w:val="left"/>
      <w:pPr>
        <w:ind w:left="5040" w:hanging="360"/>
      </w:pPr>
      <w:rPr>
        <w:rFonts w:ascii="Symbol" w:hAnsi="Symbol" w:hint="default"/>
      </w:rPr>
    </w:lvl>
    <w:lvl w:ilvl="7" w:tplc="3E0EFDF6">
      <w:start w:val="1"/>
      <w:numFmt w:val="bullet"/>
      <w:lvlText w:val="o"/>
      <w:lvlJc w:val="left"/>
      <w:pPr>
        <w:ind w:left="5760" w:hanging="360"/>
      </w:pPr>
      <w:rPr>
        <w:rFonts w:ascii="Courier New" w:hAnsi="Courier New" w:hint="default"/>
      </w:rPr>
    </w:lvl>
    <w:lvl w:ilvl="8" w:tplc="5476924E">
      <w:start w:val="1"/>
      <w:numFmt w:val="bullet"/>
      <w:lvlText w:val=""/>
      <w:lvlJc w:val="left"/>
      <w:pPr>
        <w:ind w:left="6480" w:hanging="360"/>
      </w:pPr>
      <w:rPr>
        <w:rFonts w:ascii="Wingdings" w:hAnsi="Wingdings" w:hint="default"/>
      </w:rPr>
    </w:lvl>
  </w:abstractNum>
  <w:abstractNum w:abstractNumId="2" w15:restartNumberingAfterBreak="0">
    <w:nsid w:val="553A6352"/>
    <w:multiLevelType w:val="hybridMultilevel"/>
    <w:tmpl w:val="116E2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4D46B6"/>
    <w:multiLevelType w:val="hybridMultilevel"/>
    <w:tmpl w:val="13283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F225AD"/>
    <w:multiLevelType w:val="hybridMultilevel"/>
    <w:tmpl w:val="1DD85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742712"/>
    <w:multiLevelType w:val="hybridMultilevel"/>
    <w:tmpl w:val="197E4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EB2E2C"/>
    <w:multiLevelType w:val="hybridMultilevel"/>
    <w:tmpl w:val="F3405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9277539">
    <w:abstractNumId w:val="1"/>
  </w:num>
  <w:num w:numId="2" w16cid:durableId="1389769948">
    <w:abstractNumId w:val="3"/>
  </w:num>
  <w:num w:numId="3" w16cid:durableId="1471095920">
    <w:abstractNumId w:val="3"/>
  </w:num>
  <w:num w:numId="4" w16cid:durableId="1067263259">
    <w:abstractNumId w:val="0"/>
  </w:num>
  <w:num w:numId="5" w16cid:durableId="1752853597">
    <w:abstractNumId w:val="5"/>
  </w:num>
  <w:num w:numId="6" w16cid:durableId="2125420979">
    <w:abstractNumId w:val="6"/>
  </w:num>
  <w:num w:numId="7" w16cid:durableId="1120487691">
    <w:abstractNumId w:val="4"/>
  </w:num>
  <w:num w:numId="8" w16cid:durableId="8555330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3C5"/>
    <w:rsid w:val="00006F45"/>
    <w:rsid w:val="0007604F"/>
    <w:rsid w:val="000F1985"/>
    <w:rsid w:val="00104836"/>
    <w:rsid w:val="001103E8"/>
    <w:rsid w:val="001319CF"/>
    <w:rsid w:val="001F0F72"/>
    <w:rsid w:val="00214574"/>
    <w:rsid w:val="0023194C"/>
    <w:rsid w:val="002628DD"/>
    <w:rsid w:val="00283E61"/>
    <w:rsid w:val="003106B1"/>
    <w:rsid w:val="0033283F"/>
    <w:rsid w:val="004554DF"/>
    <w:rsid w:val="004564A7"/>
    <w:rsid w:val="004D33F6"/>
    <w:rsid w:val="00501DCD"/>
    <w:rsid w:val="005567AB"/>
    <w:rsid w:val="0058129B"/>
    <w:rsid w:val="00587BCF"/>
    <w:rsid w:val="006050BB"/>
    <w:rsid w:val="006B167C"/>
    <w:rsid w:val="006D0CCA"/>
    <w:rsid w:val="006F13E4"/>
    <w:rsid w:val="00722ED4"/>
    <w:rsid w:val="0076380F"/>
    <w:rsid w:val="00793053"/>
    <w:rsid w:val="007BEDAB"/>
    <w:rsid w:val="007C04F8"/>
    <w:rsid w:val="007F208D"/>
    <w:rsid w:val="008974DB"/>
    <w:rsid w:val="00934865"/>
    <w:rsid w:val="00941925"/>
    <w:rsid w:val="009845F4"/>
    <w:rsid w:val="009B6ECC"/>
    <w:rsid w:val="00A20534"/>
    <w:rsid w:val="00A275D0"/>
    <w:rsid w:val="00A533C5"/>
    <w:rsid w:val="00A75630"/>
    <w:rsid w:val="00A834B9"/>
    <w:rsid w:val="00AD4A04"/>
    <w:rsid w:val="00B15E24"/>
    <w:rsid w:val="00B26189"/>
    <w:rsid w:val="00B63924"/>
    <w:rsid w:val="00B711B2"/>
    <w:rsid w:val="00BD2EA2"/>
    <w:rsid w:val="00C13C2F"/>
    <w:rsid w:val="00CA663F"/>
    <w:rsid w:val="00CE21B5"/>
    <w:rsid w:val="00CF1FF8"/>
    <w:rsid w:val="00CF784C"/>
    <w:rsid w:val="00D01319"/>
    <w:rsid w:val="00D177A9"/>
    <w:rsid w:val="00D77ED5"/>
    <w:rsid w:val="00E015FE"/>
    <w:rsid w:val="00E37560"/>
    <w:rsid w:val="00E5737C"/>
    <w:rsid w:val="00E81262"/>
    <w:rsid w:val="00E82FDA"/>
    <w:rsid w:val="00E873E3"/>
    <w:rsid w:val="00ED5720"/>
    <w:rsid w:val="00EF7267"/>
    <w:rsid w:val="00F64F78"/>
    <w:rsid w:val="00FC57E1"/>
    <w:rsid w:val="0416E4FA"/>
    <w:rsid w:val="0F6CE4D4"/>
    <w:rsid w:val="1807358B"/>
    <w:rsid w:val="19FFF648"/>
    <w:rsid w:val="1F0F7D77"/>
    <w:rsid w:val="224AED1E"/>
    <w:rsid w:val="26366BE2"/>
    <w:rsid w:val="49D88AA2"/>
    <w:rsid w:val="68DB02CD"/>
    <w:rsid w:val="6C0921CF"/>
    <w:rsid w:val="6C862393"/>
    <w:rsid w:val="6E5E6EE4"/>
    <w:rsid w:val="6F2E2016"/>
    <w:rsid w:val="74CDB068"/>
    <w:rsid w:val="76698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BF97E"/>
  <w15:chartTrackingRefBased/>
  <w15:docId w15:val="{85897D30-D274-4FD9-8E43-D281B6360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26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33C5"/>
    <w:rPr>
      <w:color w:val="0563C1" w:themeColor="hyperlink"/>
      <w:u w:val="single"/>
    </w:rPr>
  </w:style>
  <w:style w:type="character" w:styleId="UnresolvedMention">
    <w:name w:val="Unresolved Mention"/>
    <w:basedOn w:val="DefaultParagraphFont"/>
    <w:uiPriority w:val="99"/>
    <w:semiHidden/>
    <w:unhideWhenUsed/>
    <w:rsid w:val="00A533C5"/>
    <w:rPr>
      <w:color w:val="605E5C"/>
      <w:shd w:val="clear" w:color="auto" w:fill="E1DFDD"/>
    </w:rPr>
  </w:style>
  <w:style w:type="paragraph" w:styleId="Header">
    <w:name w:val="header"/>
    <w:basedOn w:val="Normal"/>
    <w:link w:val="HeaderChar"/>
    <w:uiPriority w:val="99"/>
    <w:unhideWhenUsed/>
    <w:rsid w:val="00A533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33C5"/>
  </w:style>
  <w:style w:type="paragraph" w:styleId="Footer">
    <w:name w:val="footer"/>
    <w:basedOn w:val="Normal"/>
    <w:link w:val="FooterChar"/>
    <w:uiPriority w:val="99"/>
    <w:unhideWhenUsed/>
    <w:rsid w:val="00A533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3C5"/>
  </w:style>
  <w:style w:type="character" w:styleId="CommentReference">
    <w:name w:val="annotation reference"/>
    <w:basedOn w:val="DefaultParagraphFont"/>
    <w:uiPriority w:val="99"/>
    <w:semiHidden/>
    <w:unhideWhenUsed/>
    <w:rsid w:val="00D177A9"/>
    <w:rPr>
      <w:sz w:val="16"/>
      <w:szCs w:val="16"/>
    </w:rPr>
  </w:style>
  <w:style w:type="paragraph" w:styleId="CommentText">
    <w:name w:val="annotation text"/>
    <w:basedOn w:val="Normal"/>
    <w:link w:val="CommentTextChar"/>
    <w:uiPriority w:val="99"/>
    <w:semiHidden/>
    <w:unhideWhenUsed/>
    <w:rsid w:val="00D177A9"/>
    <w:pPr>
      <w:spacing w:line="240" w:lineRule="auto"/>
    </w:pPr>
    <w:rPr>
      <w:sz w:val="20"/>
      <w:szCs w:val="20"/>
    </w:rPr>
  </w:style>
  <w:style w:type="character" w:customStyle="1" w:styleId="CommentTextChar">
    <w:name w:val="Comment Text Char"/>
    <w:basedOn w:val="DefaultParagraphFont"/>
    <w:link w:val="CommentText"/>
    <w:uiPriority w:val="99"/>
    <w:semiHidden/>
    <w:rsid w:val="00D177A9"/>
    <w:rPr>
      <w:sz w:val="20"/>
      <w:szCs w:val="20"/>
    </w:rPr>
  </w:style>
  <w:style w:type="paragraph" w:styleId="CommentSubject">
    <w:name w:val="annotation subject"/>
    <w:basedOn w:val="CommentText"/>
    <w:next w:val="CommentText"/>
    <w:link w:val="CommentSubjectChar"/>
    <w:uiPriority w:val="99"/>
    <w:semiHidden/>
    <w:unhideWhenUsed/>
    <w:rsid w:val="00D177A9"/>
    <w:rPr>
      <w:b/>
      <w:bCs/>
    </w:rPr>
  </w:style>
  <w:style w:type="character" w:customStyle="1" w:styleId="CommentSubjectChar">
    <w:name w:val="Comment Subject Char"/>
    <w:basedOn w:val="CommentTextChar"/>
    <w:link w:val="CommentSubject"/>
    <w:uiPriority w:val="99"/>
    <w:semiHidden/>
    <w:rsid w:val="00D177A9"/>
    <w:rPr>
      <w:b/>
      <w:bCs/>
      <w:sz w:val="20"/>
      <w:szCs w:val="20"/>
    </w:rPr>
  </w:style>
  <w:style w:type="table" w:styleId="TableGrid">
    <w:name w:val="Table Grid"/>
    <w:basedOn w:val="TableNormal"/>
    <w:uiPriority w:val="39"/>
    <w:rsid w:val="006B1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16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278262">
      <w:bodyDiv w:val="1"/>
      <w:marLeft w:val="0"/>
      <w:marRight w:val="0"/>
      <w:marTop w:val="0"/>
      <w:marBottom w:val="0"/>
      <w:divBdr>
        <w:top w:val="none" w:sz="0" w:space="0" w:color="auto"/>
        <w:left w:val="none" w:sz="0" w:space="0" w:color="auto"/>
        <w:bottom w:val="none" w:sz="0" w:space="0" w:color="auto"/>
        <w:right w:val="none" w:sz="0" w:space="0" w:color="auto"/>
      </w:divBdr>
    </w:div>
    <w:div w:id="648828721">
      <w:bodyDiv w:val="1"/>
      <w:marLeft w:val="0"/>
      <w:marRight w:val="0"/>
      <w:marTop w:val="0"/>
      <w:marBottom w:val="0"/>
      <w:divBdr>
        <w:top w:val="none" w:sz="0" w:space="0" w:color="auto"/>
        <w:left w:val="none" w:sz="0" w:space="0" w:color="auto"/>
        <w:bottom w:val="none" w:sz="0" w:space="0" w:color="auto"/>
        <w:right w:val="none" w:sz="0" w:space="0" w:color="auto"/>
      </w:divBdr>
    </w:div>
    <w:div w:id="1064372249">
      <w:bodyDiv w:val="1"/>
      <w:marLeft w:val="0"/>
      <w:marRight w:val="0"/>
      <w:marTop w:val="0"/>
      <w:marBottom w:val="0"/>
      <w:divBdr>
        <w:top w:val="none" w:sz="0" w:space="0" w:color="auto"/>
        <w:left w:val="none" w:sz="0" w:space="0" w:color="auto"/>
        <w:bottom w:val="none" w:sz="0" w:space="0" w:color="auto"/>
        <w:right w:val="none" w:sz="0" w:space="0" w:color="auto"/>
      </w:divBdr>
    </w:div>
    <w:div w:id="1290433748">
      <w:bodyDiv w:val="1"/>
      <w:marLeft w:val="0"/>
      <w:marRight w:val="0"/>
      <w:marTop w:val="0"/>
      <w:marBottom w:val="0"/>
      <w:divBdr>
        <w:top w:val="none" w:sz="0" w:space="0" w:color="auto"/>
        <w:left w:val="none" w:sz="0" w:space="0" w:color="auto"/>
        <w:bottom w:val="none" w:sz="0" w:space="0" w:color="auto"/>
        <w:right w:val="none" w:sz="0" w:space="0" w:color="auto"/>
      </w:divBdr>
    </w:div>
    <w:div w:id="1301379442">
      <w:bodyDiv w:val="1"/>
      <w:marLeft w:val="0"/>
      <w:marRight w:val="0"/>
      <w:marTop w:val="0"/>
      <w:marBottom w:val="0"/>
      <w:divBdr>
        <w:top w:val="none" w:sz="0" w:space="0" w:color="auto"/>
        <w:left w:val="none" w:sz="0" w:space="0" w:color="auto"/>
        <w:bottom w:val="none" w:sz="0" w:space="0" w:color="auto"/>
        <w:right w:val="none" w:sz="0" w:space="0" w:color="auto"/>
      </w:divBdr>
    </w:div>
    <w:div w:id="1545751136">
      <w:bodyDiv w:val="1"/>
      <w:marLeft w:val="0"/>
      <w:marRight w:val="0"/>
      <w:marTop w:val="0"/>
      <w:marBottom w:val="0"/>
      <w:divBdr>
        <w:top w:val="none" w:sz="0" w:space="0" w:color="auto"/>
        <w:left w:val="none" w:sz="0" w:space="0" w:color="auto"/>
        <w:bottom w:val="none" w:sz="0" w:space="0" w:color="auto"/>
        <w:right w:val="none" w:sz="0" w:space="0" w:color="auto"/>
      </w:divBdr>
    </w:div>
    <w:div w:id="1637485416">
      <w:bodyDiv w:val="1"/>
      <w:marLeft w:val="0"/>
      <w:marRight w:val="0"/>
      <w:marTop w:val="0"/>
      <w:marBottom w:val="0"/>
      <w:divBdr>
        <w:top w:val="none" w:sz="0" w:space="0" w:color="auto"/>
        <w:left w:val="none" w:sz="0" w:space="0" w:color="auto"/>
        <w:bottom w:val="none" w:sz="0" w:space="0" w:color="auto"/>
        <w:right w:val="none" w:sz="0" w:space="0" w:color="auto"/>
      </w:divBdr>
    </w:div>
    <w:div w:id="1777476754">
      <w:bodyDiv w:val="1"/>
      <w:marLeft w:val="0"/>
      <w:marRight w:val="0"/>
      <w:marTop w:val="0"/>
      <w:marBottom w:val="0"/>
      <w:divBdr>
        <w:top w:val="none" w:sz="0" w:space="0" w:color="auto"/>
        <w:left w:val="none" w:sz="0" w:space="0" w:color="auto"/>
        <w:bottom w:val="none" w:sz="0" w:space="0" w:color="auto"/>
        <w:right w:val="none" w:sz="0" w:space="0" w:color="auto"/>
      </w:divBdr>
    </w:div>
    <w:div w:id="197736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470</Words>
  <Characters>2679</Characters>
  <Application>Microsoft Office Word</Application>
  <DocSecurity>0</DocSecurity>
  <Lines>22</Lines>
  <Paragraphs>6</Paragraphs>
  <ScaleCrop>false</ScaleCrop>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Arielle Jordan</dc:creator>
  <cp:keywords/>
  <dc:description/>
  <cp:lastModifiedBy>Arielle Jordan</cp:lastModifiedBy>
  <cp:revision>24</cp:revision>
  <dcterms:created xsi:type="dcterms:W3CDTF">2022-12-08T22:05:00Z</dcterms:created>
  <dcterms:modified xsi:type="dcterms:W3CDTF">2023-01-16T20:08:00Z</dcterms:modified>
</cp:coreProperties>
</file>